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6A" w:rsidRPr="00685E44" w:rsidRDefault="001D3F6A" w:rsidP="001D3F6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/>
      </w:tblPr>
      <w:tblGrid>
        <w:gridCol w:w="4111"/>
        <w:gridCol w:w="7518"/>
      </w:tblGrid>
      <w:tr w:rsidR="00685E44" w:rsidRPr="00685E44" w:rsidTr="004B231B">
        <w:tc>
          <w:tcPr>
            <w:tcW w:w="4111" w:type="dxa"/>
            <w:shd w:val="clear" w:color="auto" w:fill="auto"/>
          </w:tcPr>
          <w:p w:rsidR="001D3F6A" w:rsidRPr="00685E44" w:rsidRDefault="001D3F6A" w:rsidP="004B231B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18" w:type="dxa"/>
            <w:shd w:val="clear" w:color="auto" w:fill="auto"/>
          </w:tcPr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685E44">
              <w:rPr>
                <w:rFonts w:ascii="Times New Roman" w:eastAsia="Calibri" w:hAnsi="Times New Roman" w:cs="Times New Roman"/>
                <w:bCs/>
                <w:szCs w:val="16"/>
              </w:rPr>
              <w:t xml:space="preserve">Приложение </w:t>
            </w:r>
            <w:r w:rsidR="00197D07">
              <w:rPr>
                <w:rFonts w:ascii="Times New Roman" w:eastAsia="Calibri" w:hAnsi="Times New Roman" w:cs="Times New Roman"/>
                <w:bCs/>
                <w:szCs w:val="16"/>
              </w:rPr>
              <w:t>3</w:t>
            </w:r>
          </w:p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685E44">
              <w:rPr>
                <w:rFonts w:ascii="Times New Roman" w:eastAsia="Calibri" w:hAnsi="Times New Roman" w:cs="Times New Roman"/>
                <w:bCs/>
                <w:szCs w:val="16"/>
              </w:rPr>
              <w:t>УТВЕРЖДЕНА</w:t>
            </w:r>
          </w:p>
          <w:p w:rsidR="001D3F6A" w:rsidRPr="00685E44" w:rsidRDefault="004B231B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685E44">
              <w:rPr>
                <w:rFonts w:ascii="Times New Roman" w:eastAsia="Calibri" w:hAnsi="Times New Roman" w:cs="Times New Roman"/>
                <w:bCs/>
                <w:szCs w:val="16"/>
              </w:rPr>
              <w:t>п</w:t>
            </w:r>
            <w:r w:rsidR="001D3F6A" w:rsidRPr="00685E44">
              <w:rPr>
                <w:rFonts w:ascii="Times New Roman" w:eastAsia="Calibri" w:hAnsi="Times New Roman" w:cs="Times New Roman"/>
                <w:bCs/>
                <w:szCs w:val="16"/>
              </w:rPr>
              <w:t>риказом ФГБОУ ВО «ЧелГУ»</w:t>
            </w:r>
          </w:p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685E44">
              <w:rPr>
                <w:rFonts w:ascii="Times New Roman" w:eastAsia="Calibri" w:hAnsi="Times New Roman" w:cs="Times New Roman"/>
                <w:bCs/>
                <w:szCs w:val="16"/>
              </w:rPr>
              <w:t>от «__»________№___</w:t>
            </w:r>
          </w:p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</w:p>
          <w:p w:rsidR="001D3F6A" w:rsidRPr="00685E44" w:rsidRDefault="001D3F6A" w:rsidP="004B231B">
            <w:pPr>
              <w:ind w:left="1877" w:hanging="5"/>
              <w:jc w:val="left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685E44">
              <w:rPr>
                <w:rFonts w:ascii="Times New Roman" w:eastAsia="Calibri" w:hAnsi="Times New Roman" w:cs="Times New Roman"/>
                <w:bCs/>
                <w:szCs w:val="16"/>
              </w:rPr>
              <w:t xml:space="preserve">ФОРМА </w:t>
            </w:r>
          </w:p>
          <w:p w:rsidR="001D3F6A" w:rsidRPr="00685E44" w:rsidRDefault="001D3F6A" w:rsidP="00280C41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D3F6A" w:rsidRPr="00685E44" w:rsidRDefault="001D3F6A" w:rsidP="004B231B">
      <w:pPr>
        <w:ind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685E44" w:rsidRDefault="001D3F6A" w:rsidP="001D3F6A">
      <w:pPr>
        <w:ind w:hanging="5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t xml:space="preserve">ДОГОВОР № </w:t>
      </w:r>
    </w:p>
    <w:p w:rsidR="001D3F6A" w:rsidRPr="00685E44" w:rsidRDefault="001D3F6A" w:rsidP="001D3F6A">
      <w:pPr>
        <w:ind w:hanging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t>об оказании платных образовательных услуг</w:t>
      </w:r>
    </w:p>
    <w:p w:rsidR="0095746C" w:rsidRPr="00685E44" w:rsidRDefault="0095746C" w:rsidP="001D3F6A">
      <w:pPr>
        <w:ind w:hanging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t xml:space="preserve">по образовательной программе среднего профессионального образования </w:t>
      </w:r>
    </w:p>
    <w:p w:rsidR="001D3F6A" w:rsidRPr="00685E44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/>
        </w:rPr>
      </w:pPr>
    </w:p>
    <w:p w:rsidR="00197D07" w:rsidRPr="00E66E38" w:rsidRDefault="00197D07" w:rsidP="00197D07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color w:val="000000" w:themeColor="text1"/>
          <w:sz w:val="16"/>
          <w:szCs w:val="16"/>
          <w:lang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>г.</w:t>
      </w:r>
      <w:r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> 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>Миасс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 xml:space="preserve">                                                                                                                                                     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 xml:space="preserve">                                                                                         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 xml:space="preserve">  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  <w:lang/>
        </w:rPr>
        <w:t>«___»________20__г.</w:t>
      </w:r>
    </w:p>
    <w:p w:rsidR="00197D07" w:rsidRPr="00BC3008" w:rsidRDefault="00197D07" w:rsidP="00197D07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/>
        </w:rPr>
      </w:pPr>
    </w:p>
    <w:p w:rsidR="00197D07" w:rsidRPr="00E66E38" w:rsidRDefault="00197D07" w:rsidP="00197D07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en-US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директора Миасского филиала Мальковой Татьяны Викторовны, действующего на основании доверенности № 118 от 07.07.2022, и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_,</w:t>
      </w:r>
    </w:p>
    <w:p w:rsidR="00197D07" w:rsidRPr="00E66E38" w:rsidRDefault="00197D07" w:rsidP="00197D07">
      <w:pPr>
        <w:pStyle w:val="a4"/>
        <w:ind w:firstLine="567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(фамилия, имя, отчество (при наличии)/наименование юридического лица)</w:t>
      </w:r>
    </w:p>
    <w:p w:rsidR="00197D07" w:rsidRPr="00E66E38" w:rsidRDefault="00197D07" w:rsidP="00197D07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именуемый 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noBreakHyphen/>
        <w:t>ая, 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noBreakHyphen/>
        <w:t>ое) в дальнейшем «Заказчик», в 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лице__________________________________________________________________________________________________________________________________________________________________________________________,</w:t>
      </w:r>
    </w:p>
    <w:p w:rsidR="00197D07" w:rsidRPr="00E66E38" w:rsidRDefault="00197D07" w:rsidP="00197D07">
      <w:pPr>
        <w:pStyle w:val="a4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(должность, фамилия, имя, отчество (при наличии) представителя Заказчика)</w:t>
      </w:r>
    </w:p>
    <w:p w:rsidR="00197D07" w:rsidRPr="00E66E38" w:rsidRDefault="00197D07" w:rsidP="00197D07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действующего на основании________________________________________________________________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_,</w:t>
      </w:r>
    </w:p>
    <w:p w:rsidR="00197D07" w:rsidRPr="00E66E38" w:rsidRDefault="00197D07" w:rsidP="00197D07">
      <w:pPr>
        <w:pStyle w:val="a4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197D07" w:rsidRPr="00E66E38" w:rsidRDefault="00197D07" w:rsidP="00197D07">
      <w:pPr>
        <w:pStyle w:val="a4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и 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</w:p>
    <w:p w:rsidR="00197D07" w:rsidRPr="00E66E38" w:rsidRDefault="00197D07" w:rsidP="00197D07">
      <w:pPr>
        <w:pStyle w:val="a4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(фамилия, имя, отчество (при наличии) лица, зачисляемого на обучение)</w:t>
      </w:r>
    </w:p>
    <w:p w:rsidR="00197D07" w:rsidRPr="00E66E38" w:rsidRDefault="00197D07" w:rsidP="00197D07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именуемый(-</w:t>
      </w:r>
      <w:proofErr w:type="spellStart"/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proofErr w:type="spellEnd"/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(далее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–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Договор) о нижеследующем:</w:t>
      </w:r>
    </w:p>
    <w:p w:rsidR="001D3F6A" w:rsidRPr="00685E44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D3F6A" w:rsidRPr="00685E44" w:rsidRDefault="001D3F6A" w:rsidP="001D3F6A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685E44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Предмет Договора</w:t>
      </w:r>
    </w:p>
    <w:p w:rsidR="001D3F6A" w:rsidRPr="00685E44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21B9A" w:rsidRPr="00685E44" w:rsidRDefault="001D3F6A" w:rsidP="0095746C">
      <w:pPr>
        <w:pStyle w:val="a4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685E44">
        <w:rPr>
          <w:rFonts w:ascii="Times New Roman" w:hAnsi="Times New Roman" w:cs="Times New Roman"/>
          <w:sz w:val="16"/>
          <w:szCs w:val="16"/>
        </w:rPr>
        <w:t>Исполнитель обязуется предоставить образовательную услугу, а Заказчик обязуетс</w:t>
      </w:r>
      <w:r w:rsidR="0095746C" w:rsidRPr="00685E44">
        <w:rPr>
          <w:rFonts w:ascii="Times New Roman" w:hAnsi="Times New Roman" w:cs="Times New Roman"/>
          <w:sz w:val="16"/>
          <w:szCs w:val="16"/>
        </w:rPr>
        <w:t xml:space="preserve">я оплатить обучение по основной </w:t>
      </w:r>
      <w:r w:rsidRPr="00685E44">
        <w:rPr>
          <w:rFonts w:ascii="Times New Roman" w:hAnsi="Times New Roman" w:cs="Times New Roman"/>
          <w:sz w:val="16"/>
          <w:szCs w:val="16"/>
        </w:rPr>
        <w:t xml:space="preserve">профессиональной образовательной программе среднего профессионального образования </w:t>
      </w:r>
      <w:r w:rsidR="00121B9A" w:rsidRPr="00685E44">
        <w:rPr>
          <w:rFonts w:ascii="Times New Roman" w:hAnsi="Times New Roman" w:cs="Times New Roman"/>
          <w:sz w:val="16"/>
          <w:szCs w:val="16"/>
        </w:rPr>
        <w:t xml:space="preserve">по направлению подготовки (профессии, </w:t>
      </w:r>
      <w:r w:rsidR="0046558F" w:rsidRPr="00685E44">
        <w:rPr>
          <w:rFonts w:ascii="Times New Roman" w:hAnsi="Times New Roman" w:cs="Times New Roman"/>
          <w:sz w:val="16"/>
          <w:szCs w:val="16"/>
        </w:rPr>
        <w:t>специальности) _</w:t>
      </w:r>
      <w:r w:rsidR="00121B9A" w:rsidRPr="00685E44"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46558F">
        <w:rPr>
          <w:rFonts w:ascii="Times New Roman" w:hAnsi="Times New Roman" w:cs="Times New Roman"/>
          <w:sz w:val="16"/>
          <w:szCs w:val="16"/>
        </w:rPr>
        <w:t>________________________</w:t>
      </w:r>
      <w:r w:rsidR="00121B9A" w:rsidRPr="00685E44">
        <w:rPr>
          <w:rFonts w:ascii="Times New Roman" w:hAnsi="Times New Roman" w:cs="Times New Roman"/>
          <w:sz w:val="16"/>
          <w:szCs w:val="16"/>
        </w:rPr>
        <w:t xml:space="preserve">(далее – образовательная программа), </w:t>
      </w:r>
    </w:p>
    <w:p w:rsidR="00121B9A" w:rsidRPr="00685E44" w:rsidRDefault="00121B9A" w:rsidP="00121B9A">
      <w:pPr>
        <w:pStyle w:val="a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685E44">
        <w:rPr>
          <w:rFonts w:ascii="Times New Roman" w:hAnsi="Times New Roman" w:cs="Times New Roman"/>
          <w:i/>
          <w:sz w:val="14"/>
          <w:szCs w:val="14"/>
        </w:rPr>
        <w:t>(шифр, направление подготовки (специальность, профессия))</w:t>
      </w:r>
    </w:p>
    <w:p w:rsidR="00B45790" w:rsidRPr="00685E44" w:rsidRDefault="00121B9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форм</w:t>
      </w:r>
      <w:r w:rsidR="00221326" w:rsidRPr="00685E44">
        <w:rPr>
          <w:rFonts w:ascii="Times New Roman" w:hAnsi="Times New Roman" w:cs="Times New Roman"/>
          <w:sz w:val="16"/>
          <w:szCs w:val="16"/>
        </w:rPr>
        <w:t>ы</w:t>
      </w:r>
      <w:r w:rsidRPr="00685E44">
        <w:rPr>
          <w:rFonts w:ascii="Times New Roman" w:hAnsi="Times New Roman" w:cs="Times New Roman"/>
          <w:sz w:val="16"/>
          <w:szCs w:val="16"/>
        </w:rPr>
        <w:t xml:space="preserve"> обучения</w:t>
      </w:r>
      <w:r w:rsidR="00B45790" w:rsidRPr="00685E44">
        <w:rPr>
          <w:rFonts w:ascii="Times New Roman" w:hAnsi="Times New Roman" w:cs="Times New Roman"/>
          <w:sz w:val="16"/>
          <w:szCs w:val="16"/>
        </w:rPr>
        <w:t xml:space="preserve"> _______________________ </w:t>
      </w:r>
      <w:r w:rsidRPr="00685E44">
        <w:rPr>
          <w:rFonts w:ascii="Times New Roman" w:hAnsi="Times New Roman" w:cs="Times New Roman"/>
          <w:sz w:val="16"/>
          <w:szCs w:val="16"/>
        </w:rPr>
        <w:t xml:space="preserve">в переделах Федерального </w:t>
      </w:r>
      <w:r w:rsidR="001D3F6A" w:rsidRPr="00685E44">
        <w:rPr>
          <w:rFonts w:ascii="Times New Roman" w:hAnsi="Times New Roman" w:cs="Times New Roman"/>
          <w:sz w:val="16"/>
          <w:szCs w:val="16"/>
        </w:rPr>
        <w:t xml:space="preserve">государственного образовательного стандарта в соответствии с </w:t>
      </w:r>
    </w:p>
    <w:p w:rsidR="001D3F6A" w:rsidRPr="00685E44" w:rsidRDefault="00B45790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1D3F6A" w:rsidRPr="00685E44">
        <w:rPr>
          <w:rFonts w:ascii="Times New Roman" w:hAnsi="Times New Roman" w:cs="Times New Roman"/>
          <w:sz w:val="16"/>
          <w:szCs w:val="16"/>
        </w:rPr>
        <w:t>учебными планами, в том числе индивидуальными, и образовательными программами Исполнителя.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1.2. Нормативный срок освоения образовательной программы (продолжительность обучения) на момент подписания Договора составляет ______</w:t>
      </w:r>
      <w:r w:rsidR="00121B9A" w:rsidRPr="00685E44">
        <w:rPr>
          <w:rFonts w:ascii="Times New Roman" w:hAnsi="Times New Roman" w:cs="Times New Roman"/>
          <w:sz w:val="16"/>
          <w:szCs w:val="16"/>
        </w:rPr>
        <w:t>_____________</w:t>
      </w:r>
      <w:r w:rsidRPr="00685E44">
        <w:rPr>
          <w:rFonts w:ascii="Times New Roman" w:hAnsi="Times New Roman" w:cs="Times New Roman"/>
          <w:sz w:val="16"/>
          <w:szCs w:val="16"/>
        </w:rPr>
        <w:t>__.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Срок обучения по индивидуальному учебному плану, в том числе по ускоренному обучению, составляет_______________.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Фактический срок обучения составляет </w:t>
      </w:r>
      <w:r w:rsidRPr="00685E44">
        <w:rPr>
          <w:rFonts w:ascii="Times New Roman" w:hAnsi="Times New Roman" w:cs="Times New Roman"/>
          <w:b/>
          <w:sz w:val="16"/>
          <w:szCs w:val="16"/>
        </w:rPr>
        <w:t>___________</w:t>
      </w:r>
      <w:r w:rsidRPr="00685E44">
        <w:rPr>
          <w:rFonts w:ascii="Times New Roman" w:hAnsi="Times New Roman" w:cs="Times New Roman"/>
          <w:sz w:val="16"/>
          <w:szCs w:val="16"/>
        </w:rPr>
        <w:t>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5E44">
        <w:rPr>
          <w:rFonts w:ascii="Times New Roman" w:hAnsi="Times New Roman" w:cs="Times New Roman"/>
          <w:sz w:val="16"/>
          <w:szCs w:val="16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</w:t>
      </w:r>
      <w:r w:rsidR="00B60F1A" w:rsidRPr="00685E44">
        <w:rPr>
          <w:rFonts w:ascii="Times New Roman" w:hAnsi="Times New Roman" w:cs="Times New Roman"/>
          <w:sz w:val="16"/>
          <w:szCs w:val="16"/>
        </w:rPr>
        <w:t xml:space="preserve">о </w:t>
      </w:r>
      <w:r w:rsidRPr="00685E44">
        <w:rPr>
          <w:rFonts w:ascii="Times New Roman" w:hAnsi="Times New Roman" w:cs="Times New Roman"/>
          <w:sz w:val="16"/>
          <w:szCs w:val="16"/>
        </w:rPr>
        <w:t>квалификации,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 в сфере образования </w:t>
      </w:r>
      <w:r w:rsidR="004B231B" w:rsidRPr="00685E44">
        <w:rPr>
          <w:rFonts w:ascii="Times New Roman" w:hAnsi="Times New Roman" w:cs="Times New Roman"/>
          <w:sz w:val="16"/>
          <w:szCs w:val="16"/>
        </w:rPr>
        <w:t>–</w:t>
      </w:r>
      <w:r w:rsidRPr="00685E44">
        <w:rPr>
          <w:rFonts w:ascii="Times New Roman" w:hAnsi="Times New Roman" w:cs="Times New Roman"/>
          <w:sz w:val="16"/>
          <w:szCs w:val="16"/>
        </w:rPr>
        <w:t> диплом о среднем профессиональном образовании.</w:t>
      </w:r>
    </w:p>
    <w:p w:rsid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1.4. 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46558F" w:rsidRPr="00685E44" w:rsidRDefault="0046558F" w:rsidP="001D3F6A">
      <w:pPr>
        <w:ind w:firstLine="284"/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</w:pPr>
      <w:r w:rsidRPr="0046558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t>1.5. Оказание образовательной услуги будет проводиться на территории Миасского филиала ФГБОУ ВО «ЧелГУ» по адресу: 456313, Челябинская область, г. Миасс, ул. Керченская, д. 1.</w:t>
      </w:r>
    </w:p>
    <w:p w:rsidR="001D3F6A" w:rsidRPr="00685E44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685E44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85E44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II. Взаимодействие сторон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685E44">
        <w:rPr>
          <w:rFonts w:ascii="Times New Roman" w:hAnsi="Times New Roman" w:cs="Times New Roman"/>
          <w:sz w:val="16"/>
          <w:szCs w:val="16"/>
        </w:rPr>
        <w:t>-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85E44">
        <w:rPr>
          <w:rFonts w:ascii="Times New Roman" w:hAnsi="Times New Roman" w:cs="Times New Roman"/>
          <w:sz w:val="16"/>
          <w:szCs w:val="16"/>
        </w:rPr>
        <w:t xml:space="preserve">) или по номеру телефона, в виде смс-сообщения, Заказчика (Обучающегося), указанными в настоящем Договоре. При </w:t>
      </w:r>
      <w:r w:rsidR="004F0837" w:rsidRPr="00685E44">
        <w:rPr>
          <w:rFonts w:ascii="Times New Roman" w:hAnsi="Times New Roman" w:cs="Times New Roman"/>
          <w:sz w:val="16"/>
          <w:szCs w:val="16"/>
        </w:rPr>
        <w:t>надлежащей отправке уведомления указанным способом</w:t>
      </w:r>
      <w:r w:rsidRPr="00685E44">
        <w:rPr>
          <w:rFonts w:ascii="Times New Roman" w:hAnsi="Times New Roman" w:cs="Times New Roman"/>
          <w:sz w:val="16"/>
          <w:szCs w:val="16"/>
        </w:rPr>
        <w:t xml:space="preserve"> принимаются сторонами, как надлежащий способ уведомления Заказчика</w:t>
      </w:r>
      <w:r w:rsidR="00590DCB" w:rsidRPr="00685E44"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685E44">
        <w:rPr>
          <w:rFonts w:ascii="Times New Roman" w:hAnsi="Times New Roman" w:cs="Times New Roman"/>
          <w:sz w:val="16"/>
          <w:szCs w:val="16"/>
        </w:rPr>
        <w:t>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2.2.2. В соответствии со с</w:t>
      </w:r>
      <w:r w:rsidR="001059B1" w:rsidRPr="00685E44">
        <w:rPr>
          <w:rFonts w:ascii="Times New Roman" w:hAnsi="Times New Roman" w:cs="Times New Roman"/>
          <w:sz w:val="16"/>
          <w:szCs w:val="16"/>
        </w:rPr>
        <w:t>татьей</w:t>
      </w:r>
      <w:r w:rsidRPr="00685E44">
        <w:rPr>
          <w:rFonts w:ascii="Times New Roman" w:hAnsi="Times New Roman" w:cs="Times New Roman"/>
          <w:sz w:val="16"/>
          <w:szCs w:val="16"/>
        </w:rPr>
        <w:t xml:space="preserve"> 16.1 Закона РФ от 07.02.1992 № 2300-1</w:t>
      </w:r>
      <w:r w:rsidR="001059B1" w:rsidRPr="00685E44">
        <w:rPr>
          <w:rFonts w:ascii="Times New Roman" w:hAnsi="Times New Roman" w:cs="Times New Roman"/>
          <w:sz w:val="16"/>
          <w:szCs w:val="16"/>
        </w:rPr>
        <w:t xml:space="preserve"> «О защите прав потребителей»</w:t>
      </w:r>
      <w:r w:rsidRPr="00685E44">
        <w:rPr>
          <w:rFonts w:ascii="Times New Roman" w:hAnsi="Times New Roman" w:cs="Times New Roman"/>
          <w:sz w:val="16"/>
          <w:szCs w:val="16"/>
        </w:rPr>
        <w:t xml:space="preserve"> выбрать любой способ оплаты.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частью 1 статьи 34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2.3.2. Пользоваться в порядке, установленном локальными нормативными актами, имуществом Исполнителя, необходимым для </w:t>
      </w:r>
      <w:r w:rsidRPr="00685E44">
        <w:rPr>
          <w:rFonts w:ascii="Times New Roman" w:hAnsi="Times New Roman" w:cs="Times New Roman"/>
          <w:sz w:val="16"/>
          <w:szCs w:val="16"/>
        </w:rPr>
        <w:lastRenderedPageBreak/>
        <w:t>освоения образовательной программы.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Законом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Федеральным законом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 I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 w:rsidR="007E7163" w:rsidRPr="00685E44">
        <w:rPr>
          <w:rFonts w:ascii="Times New Roman" w:hAnsi="Times New Roman" w:cs="Times New Roman"/>
          <w:sz w:val="16"/>
          <w:szCs w:val="16"/>
        </w:rPr>
        <w:t>3</w:t>
      </w:r>
      <w:r w:rsidRPr="00685E44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2.6.1.</w:t>
      </w:r>
      <w:r w:rsidRPr="00685E44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2.6.2.</w:t>
      </w:r>
      <w:r w:rsidRPr="00685E44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2.6.3.</w:t>
      </w:r>
      <w:r w:rsidRPr="00685E44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2.6.5.</w:t>
      </w:r>
      <w:r w:rsidRPr="00685E44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2.6.6.</w:t>
      </w:r>
      <w:r w:rsidRPr="00685E44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2.6.7.</w:t>
      </w:r>
      <w:r w:rsidRPr="00685E44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2.6.8. Получать почтовую корреспонденцию по адресу, указанному в Договоре, а также письма, по</w:t>
      </w:r>
      <w:r w:rsidR="00142575" w:rsidRPr="00685E44">
        <w:rPr>
          <w:rFonts w:ascii="Times New Roman" w:hAnsi="Times New Roman" w:cs="Times New Roman"/>
          <w:sz w:val="16"/>
          <w:szCs w:val="16"/>
        </w:rPr>
        <w:t>ступающие по электронной почте по адресу,</w:t>
      </w:r>
      <w:r w:rsidRPr="00685E44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1D3F6A" w:rsidRPr="00685E44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1D3F6A" w:rsidRPr="00685E44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685E44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85E44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1D3F6A" w:rsidRPr="00685E4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6558F" w:rsidRDefault="00142575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услуг, предусмотренных разделом 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Договора, за весь период обучения Обучающегося складывается из сумм стоимости за каждый год обучения и на дату подписания настоящего Договора составляет </w:t>
      </w:r>
      <w:r w:rsidRPr="00685E44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685E44">
        <w:rPr>
          <w:rFonts w:ascii="Times New Roman" w:hAnsi="Times New Roman" w:cs="Times New Roman"/>
          <w:sz w:val="16"/>
          <w:szCs w:val="16"/>
        </w:rPr>
        <w:t>рублей</w:t>
      </w:r>
      <w:r w:rsidR="0046558F">
        <w:rPr>
          <w:rFonts w:ascii="Times New Roman" w:hAnsi="Times New Roman" w:cs="Times New Roman"/>
          <w:sz w:val="16"/>
          <w:szCs w:val="16"/>
        </w:rPr>
        <w:t xml:space="preserve">. </w:t>
      </w:r>
      <w:r w:rsidR="0046558F" w:rsidRPr="0046558F">
        <w:rPr>
          <w:rFonts w:ascii="Times New Roman" w:hAnsi="Times New Roman" w:cs="Times New Roman"/>
          <w:sz w:val="16"/>
          <w:szCs w:val="16"/>
        </w:rPr>
        <w:t>НДС не облагается согласно подпункту 14 пункта 2 статьи 149 Налогового кодекса РФ.</w:t>
      </w:r>
    </w:p>
    <w:p w:rsidR="00142575" w:rsidRPr="00685E44" w:rsidRDefault="00142575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Стоимость образовательных услуг за каждый учебный год по настоящему Договору ежегодно устанавливается приказом Университета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142575" w:rsidRPr="00685E44" w:rsidRDefault="00142575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685E44">
          <w:rPr>
            <w:rStyle w:val="a6"/>
            <w:rFonts w:ascii="Times New Roman" w:hAnsi="Times New Roman"/>
            <w:color w:val="auto"/>
            <w:sz w:val="16"/>
            <w:szCs w:val="16"/>
            <w:lang w:val="en-US"/>
          </w:rPr>
          <w:t>http</w:t>
        </w:r>
        <w:r w:rsidRPr="00685E44">
          <w:rPr>
            <w:rStyle w:val="a6"/>
            <w:rFonts w:ascii="Times New Roman" w:hAnsi="Times New Roman"/>
            <w:color w:val="auto"/>
            <w:sz w:val="16"/>
            <w:szCs w:val="16"/>
          </w:rPr>
          <w:t>://</w:t>
        </w:r>
        <w:r w:rsidRPr="00685E44">
          <w:rPr>
            <w:rStyle w:val="a6"/>
            <w:rFonts w:ascii="Times New Roman" w:hAnsi="Times New Roman"/>
            <w:color w:val="auto"/>
            <w:sz w:val="16"/>
            <w:szCs w:val="16"/>
            <w:lang w:val="en-US"/>
          </w:rPr>
          <w:t>www</w:t>
        </w:r>
        <w:r w:rsidRPr="00685E44">
          <w:rPr>
            <w:rStyle w:val="a6"/>
            <w:rFonts w:ascii="Times New Roman" w:hAnsi="Times New Roman"/>
            <w:color w:val="auto"/>
            <w:sz w:val="16"/>
            <w:szCs w:val="16"/>
          </w:rPr>
          <w:t>.</w:t>
        </w:r>
        <w:proofErr w:type="spellStart"/>
        <w:r w:rsidRPr="00685E44">
          <w:rPr>
            <w:rStyle w:val="a6"/>
            <w:rFonts w:ascii="Times New Roman" w:hAnsi="Times New Roman"/>
            <w:color w:val="auto"/>
            <w:sz w:val="16"/>
            <w:szCs w:val="16"/>
            <w:lang w:val="en-US"/>
          </w:rPr>
          <w:t>csu</w:t>
        </w:r>
        <w:proofErr w:type="spellEnd"/>
        <w:r w:rsidRPr="00685E44">
          <w:rPr>
            <w:rStyle w:val="a6"/>
            <w:rFonts w:ascii="Times New Roman" w:hAnsi="Times New Roman"/>
            <w:color w:val="auto"/>
            <w:sz w:val="16"/>
            <w:szCs w:val="16"/>
          </w:rPr>
          <w:t>.</w:t>
        </w:r>
        <w:proofErr w:type="spellStart"/>
        <w:r w:rsidRPr="00685E44">
          <w:rPr>
            <w:rStyle w:val="a6"/>
            <w:rFonts w:ascii="Times New Roman" w:hAnsi="Times New Roman"/>
            <w:color w:val="auto"/>
            <w:sz w:val="16"/>
            <w:szCs w:val="16"/>
            <w:lang w:val="en-US"/>
          </w:rPr>
          <w:t>ru</w:t>
        </w:r>
        <w:proofErr w:type="spellEnd"/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142575" w:rsidRPr="00685E44" w:rsidRDefault="00142575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142575" w:rsidRPr="00685E44" w:rsidRDefault="00142575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3.3. настоящего Договора.  </w:t>
      </w:r>
    </w:p>
    <w:p w:rsidR="007E7163" w:rsidRPr="00685E44" w:rsidRDefault="00410DDD" w:rsidP="0014257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3.2. </w:t>
      </w:r>
      <w:r w:rsidR="007E7163" w:rsidRPr="00685E44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410DDD" w:rsidRPr="00685E44" w:rsidRDefault="007E7163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3.3. </w:t>
      </w:r>
      <w:r w:rsidR="00410DDD" w:rsidRPr="00685E44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410DDD" w:rsidRPr="00685E44" w:rsidRDefault="001059B1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1 этап –</w:t>
      </w:r>
      <w:r w:rsidR="00410DDD" w:rsidRPr="00685E44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="00142575" w:rsidRPr="00685E44">
        <w:rPr>
          <w:rFonts w:ascii="Times New Roman" w:hAnsi="Times New Roman" w:cs="Times New Roman"/>
          <w:sz w:val="16"/>
          <w:szCs w:val="16"/>
        </w:rPr>
        <w:t>5</w:t>
      </w:r>
      <w:r w:rsidR="00410DDD" w:rsidRPr="00685E44">
        <w:rPr>
          <w:rFonts w:ascii="Times New Roman" w:hAnsi="Times New Roman" w:cs="Times New Roman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28 августа (до начала очередного учебного года);</w:t>
      </w:r>
    </w:p>
    <w:p w:rsidR="00410DDD" w:rsidRPr="00685E44" w:rsidRDefault="00142575" w:rsidP="00410DDD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2</w:t>
      </w:r>
      <w:r w:rsidR="001059B1" w:rsidRPr="00685E44">
        <w:rPr>
          <w:rFonts w:ascii="Times New Roman" w:hAnsi="Times New Roman" w:cs="Times New Roman"/>
          <w:sz w:val="16"/>
          <w:szCs w:val="16"/>
        </w:rPr>
        <w:t xml:space="preserve"> этап –</w:t>
      </w:r>
      <w:r w:rsidR="00410DDD" w:rsidRPr="00685E44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685E44">
        <w:rPr>
          <w:rFonts w:ascii="Times New Roman" w:hAnsi="Times New Roman" w:cs="Times New Roman"/>
          <w:sz w:val="16"/>
          <w:szCs w:val="16"/>
        </w:rPr>
        <w:t>5</w:t>
      </w:r>
      <w:r w:rsidR="00410DDD" w:rsidRPr="00685E44">
        <w:rPr>
          <w:rFonts w:ascii="Times New Roman" w:hAnsi="Times New Roman" w:cs="Times New Roman"/>
          <w:sz w:val="16"/>
          <w:szCs w:val="16"/>
        </w:rPr>
        <w:t>0 % от суммы годовой оплаты обучения: в срок до 1 февраля текущего учебного года.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4</w:t>
      </w:r>
      <w:r w:rsidRPr="00685E44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685E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5E44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Договора, или в соответствии с п</w:t>
      </w:r>
      <w:r w:rsidR="001059B1" w:rsidRPr="00685E44">
        <w:rPr>
          <w:rFonts w:ascii="Times New Roman" w:hAnsi="Times New Roman" w:cs="Times New Roman"/>
          <w:sz w:val="16"/>
          <w:szCs w:val="16"/>
        </w:rPr>
        <w:t>унктом 2.2.2</w:t>
      </w:r>
      <w:r w:rsidRPr="00685E44">
        <w:rPr>
          <w:rFonts w:ascii="Times New Roman" w:hAnsi="Times New Roman" w:cs="Times New Roman"/>
          <w:sz w:val="16"/>
          <w:szCs w:val="16"/>
        </w:rPr>
        <w:t xml:space="preserve">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</w:t>
      </w:r>
      <w:r w:rsidR="00B60F1A" w:rsidRPr="00685E44">
        <w:rPr>
          <w:rFonts w:ascii="Times New Roman" w:hAnsi="Times New Roman" w:cs="Times New Roman"/>
          <w:sz w:val="16"/>
          <w:szCs w:val="16"/>
        </w:rPr>
        <w:t xml:space="preserve">предоставляется </w:t>
      </w:r>
      <w:r w:rsidRPr="00685E44">
        <w:rPr>
          <w:rFonts w:ascii="Times New Roman" w:hAnsi="Times New Roman" w:cs="Times New Roman"/>
          <w:sz w:val="16"/>
          <w:szCs w:val="16"/>
        </w:rPr>
        <w:t>по требованию Заказчика (Обучающегося).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5</w:t>
      </w:r>
      <w:r w:rsidRPr="00685E44">
        <w:rPr>
          <w:rFonts w:ascii="Times New Roman" w:hAnsi="Times New Roman" w:cs="Times New Roman"/>
          <w:sz w:val="16"/>
          <w:szCs w:val="16"/>
        </w:rPr>
        <w:t>.</w:t>
      </w:r>
      <w:r w:rsidRPr="00685E44">
        <w:rPr>
          <w:rFonts w:ascii="Times New Roman" w:hAnsi="Times New Roman" w:cs="Times New Roman"/>
          <w:sz w:val="16"/>
          <w:szCs w:val="16"/>
        </w:rPr>
        <w:tab/>
        <w:t>Оплата перво</w:t>
      </w:r>
      <w:r w:rsidR="00B60F1A" w:rsidRPr="00685E44">
        <w:rPr>
          <w:rFonts w:ascii="Times New Roman" w:hAnsi="Times New Roman" w:cs="Times New Roman"/>
          <w:sz w:val="16"/>
          <w:szCs w:val="16"/>
        </w:rPr>
        <w:t>го 1 этапа, установленного п</w:t>
      </w:r>
      <w:r w:rsidR="001059B1" w:rsidRPr="00685E44">
        <w:rPr>
          <w:rFonts w:ascii="Times New Roman" w:hAnsi="Times New Roman" w:cs="Times New Roman"/>
          <w:sz w:val="16"/>
          <w:szCs w:val="16"/>
        </w:rPr>
        <w:t>унктом</w:t>
      </w:r>
      <w:r w:rsidR="00B60F1A" w:rsidRPr="00685E44">
        <w:rPr>
          <w:rFonts w:ascii="Times New Roman" w:hAnsi="Times New Roman" w:cs="Times New Roman"/>
          <w:sz w:val="16"/>
          <w:szCs w:val="16"/>
        </w:rPr>
        <w:t xml:space="preserve"> </w:t>
      </w: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3</w:t>
      </w:r>
      <w:r w:rsidR="001059B1" w:rsidRPr="00685E44">
        <w:rPr>
          <w:rFonts w:ascii="Times New Roman" w:hAnsi="Times New Roman" w:cs="Times New Roman"/>
          <w:sz w:val="16"/>
          <w:szCs w:val="16"/>
        </w:rPr>
        <w:t xml:space="preserve"> настоящего Д</w:t>
      </w:r>
      <w:r w:rsidRPr="00685E44">
        <w:rPr>
          <w:rFonts w:ascii="Times New Roman" w:hAnsi="Times New Roman" w:cs="Times New Roman"/>
          <w:sz w:val="16"/>
          <w:szCs w:val="16"/>
        </w:rPr>
        <w:t>оговора</w:t>
      </w:r>
      <w:r w:rsidR="001059B1" w:rsidRPr="00685E44">
        <w:rPr>
          <w:rFonts w:ascii="Times New Roman" w:hAnsi="Times New Roman" w:cs="Times New Roman"/>
          <w:sz w:val="16"/>
          <w:szCs w:val="16"/>
        </w:rPr>
        <w:t>,</w:t>
      </w:r>
      <w:r w:rsidRPr="00685E44">
        <w:rPr>
          <w:rFonts w:ascii="Times New Roman" w:hAnsi="Times New Roman" w:cs="Times New Roman"/>
          <w:sz w:val="16"/>
          <w:szCs w:val="16"/>
        </w:rPr>
        <w:t xml:space="preserve"> может быть произведена до начала вступительных испытаний, предусмотренных Правилами приема в ФГБОУ ВО «ЧелГУ», и конкурса в качестве аванса, который </w:t>
      </w:r>
      <w:r w:rsidRPr="00685E44">
        <w:rPr>
          <w:rFonts w:ascii="Times New Roman" w:hAnsi="Times New Roman" w:cs="Times New Roman"/>
          <w:sz w:val="16"/>
          <w:szCs w:val="16"/>
        </w:rPr>
        <w:lastRenderedPageBreak/>
        <w:t>возвращае</w:t>
      </w:r>
      <w:r w:rsidR="001059B1" w:rsidRPr="00685E44">
        <w:rPr>
          <w:rFonts w:ascii="Times New Roman" w:hAnsi="Times New Roman" w:cs="Times New Roman"/>
          <w:sz w:val="16"/>
          <w:szCs w:val="16"/>
        </w:rPr>
        <w:t xml:space="preserve">тся в полном объеме в случае </w:t>
      </w:r>
      <w:proofErr w:type="spellStart"/>
      <w:r w:rsidR="001059B1" w:rsidRPr="00685E44">
        <w:rPr>
          <w:rFonts w:ascii="Times New Roman" w:hAnsi="Times New Roman" w:cs="Times New Roman"/>
          <w:sz w:val="16"/>
          <w:szCs w:val="16"/>
        </w:rPr>
        <w:t>не</w:t>
      </w:r>
      <w:r w:rsidRPr="00685E44">
        <w:rPr>
          <w:rFonts w:ascii="Times New Roman" w:hAnsi="Times New Roman" w:cs="Times New Roman"/>
          <w:sz w:val="16"/>
          <w:szCs w:val="16"/>
        </w:rPr>
        <w:t>прохождения</w:t>
      </w:r>
      <w:proofErr w:type="spellEnd"/>
      <w:r w:rsidRPr="00685E44">
        <w:rPr>
          <w:rFonts w:ascii="Times New Roman" w:hAnsi="Times New Roman" w:cs="Times New Roman"/>
          <w:sz w:val="16"/>
          <w:szCs w:val="16"/>
        </w:rPr>
        <w:t xml:space="preserve"> вступительных испытаний или отказа от зачисления для обучения в ФГБОУ ВО «ЧелГУ».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6</w:t>
      </w:r>
      <w:r w:rsidRPr="00685E44">
        <w:rPr>
          <w:rFonts w:ascii="Times New Roman" w:hAnsi="Times New Roman" w:cs="Times New Roman"/>
          <w:sz w:val="16"/>
          <w:szCs w:val="16"/>
        </w:rPr>
        <w:t>. В случае заключения Дого</w:t>
      </w:r>
      <w:r w:rsidR="001059B1" w:rsidRPr="00685E44">
        <w:rPr>
          <w:rFonts w:ascii="Times New Roman" w:hAnsi="Times New Roman" w:cs="Times New Roman"/>
          <w:sz w:val="16"/>
          <w:szCs w:val="16"/>
        </w:rPr>
        <w:t>вора после начала учебного года</w:t>
      </w:r>
      <w:r w:rsidRPr="00685E44">
        <w:rPr>
          <w:rFonts w:ascii="Times New Roman" w:hAnsi="Times New Roman" w:cs="Times New Roman"/>
          <w:sz w:val="16"/>
          <w:szCs w:val="16"/>
        </w:rPr>
        <w:t xml:space="preserve"> оплата первого </w:t>
      </w:r>
      <w:r w:rsidR="005156FA" w:rsidRPr="00685E44">
        <w:rPr>
          <w:rFonts w:ascii="Times New Roman" w:hAnsi="Times New Roman" w:cs="Times New Roman"/>
          <w:sz w:val="16"/>
          <w:szCs w:val="16"/>
        </w:rPr>
        <w:t>этапа</w:t>
      </w:r>
      <w:r w:rsidRPr="00685E44">
        <w:rPr>
          <w:rFonts w:ascii="Times New Roman" w:hAnsi="Times New Roman" w:cs="Times New Roman"/>
          <w:sz w:val="16"/>
          <w:szCs w:val="16"/>
        </w:rPr>
        <w:t xml:space="preserve"> обучения должна быть произведена на расчетный счет Исполнителя в течение пяти рабочих дней с момента подписания настоящего Договора в объеме, определенном п. 3.</w:t>
      </w:r>
      <w:r w:rsidR="007E7163" w:rsidRPr="00685E44">
        <w:rPr>
          <w:rFonts w:ascii="Times New Roman" w:hAnsi="Times New Roman" w:cs="Times New Roman"/>
          <w:sz w:val="16"/>
          <w:szCs w:val="16"/>
        </w:rPr>
        <w:t>3</w:t>
      </w:r>
      <w:r w:rsidRPr="00685E44">
        <w:rPr>
          <w:rFonts w:ascii="Times New Roman" w:hAnsi="Times New Roman" w:cs="Times New Roman"/>
          <w:sz w:val="16"/>
          <w:szCs w:val="16"/>
        </w:rPr>
        <w:t>. Договора.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7</w:t>
      </w:r>
      <w:r w:rsidRPr="00685E44">
        <w:rPr>
          <w:rFonts w:ascii="Times New Roman" w:hAnsi="Times New Roman" w:cs="Times New Roman"/>
          <w:sz w:val="16"/>
          <w:szCs w:val="16"/>
        </w:rPr>
        <w:t xml:space="preserve">. </w:t>
      </w:r>
      <w:r w:rsidR="00B60F1A" w:rsidRPr="00685E44">
        <w:rPr>
          <w:rFonts w:ascii="Times New Roman" w:hAnsi="Times New Roman" w:cs="Times New Roman"/>
          <w:sz w:val="16"/>
          <w:szCs w:val="16"/>
        </w:rPr>
        <w:t xml:space="preserve">При переводе или восстановлении Заказчик производит оплату стоимости образовательных услуг в текущем учебном году по ценам, установленным для избранной Заказчиком (Обучающимся) специальности (направления подготовки), с учетом фактического срока обучения в текущем учебном году и разницы в учебных планах. Оплата за образовательные услуги производится Заказчиком в течение пяти дней после восстановления, перевода Заказчика (Обучающегося).    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8</w:t>
      </w:r>
      <w:r w:rsidRPr="00685E44">
        <w:rPr>
          <w:rFonts w:ascii="Times New Roman" w:hAnsi="Times New Roman" w:cs="Times New Roman"/>
          <w:sz w:val="16"/>
          <w:szCs w:val="16"/>
        </w:rPr>
        <w:t xml:space="preserve">. Исполнитель вправе снизить стоимость платной образовательной услуги по Договору Обучающемуся. 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3.</w:t>
      </w:r>
      <w:r w:rsidR="007E7163" w:rsidRPr="00685E44">
        <w:rPr>
          <w:rFonts w:ascii="Times New Roman" w:hAnsi="Times New Roman" w:cs="Times New Roman"/>
          <w:sz w:val="16"/>
          <w:szCs w:val="16"/>
        </w:rPr>
        <w:t>9</w:t>
      </w:r>
      <w:r w:rsidRPr="00685E44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мотивированному заявлению Заказчику может быть установлена рассрочка оплаты за образовательные услуги.</w:t>
      </w:r>
    </w:p>
    <w:p w:rsidR="00410DDD" w:rsidRPr="00685E44" w:rsidRDefault="00410DDD" w:rsidP="00410DDD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410DDD" w:rsidRPr="00685E44" w:rsidRDefault="00410DDD" w:rsidP="00410DDD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685E44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410DDD" w:rsidRPr="00685E44" w:rsidRDefault="00410DDD" w:rsidP="00410DDD">
      <w:pPr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4.1.</w:t>
      </w:r>
      <w:r w:rsidRPr="00685E44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685E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5E44">
        <w:rPr>
          <w:rFonts w:ascii="Times New Roman" w:hAnsi="Times New Roman" w:cs="Times New Roman"/>
          <w:sz w:val="16"/>
          <w:szCs w:val="16"/>
        </w:rPr>
        <w:t>Российской Федерации.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4.2.</w:t>
      </w:r>
      <w:r w:rsidRPr="00685E44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4.3.</w:t>
      </w:r>
      <w:r w:rsidRPr="00685E44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410DDD" w:rsidRPr="00685E44" w:rsidRDefault="00410DDD" w:rsidP="00410DDD">
      <w:pPr>
        <w:pStyle w:val="ConsPlusNormal"/>
        <w:ind w:firstLine="284"/>
        <w:jc w:val="both"/>
        <w:rPr>
          <w:bCs/>
          <w:sz w:val="16"/>
          <w:szCs w:val="16"/>
        </w:rPr>
      </w:pPr>
      <w:r w:rsidRPr="00685E44">
        <w:rPr>
          <w:sz w:val="16"/>
          <w:szCs w:val="16"/>
        </w:rPr>
        <w:t xml:space="preserve">4.3.2. </w:t>
      </w:r>
      <w:r w:rsidRPr="00685E44">
        <w:rPr>
          <w:bCs/>
          <w:sz w:val="16"/>
          <w:szCs w:val="16"/>
        </w:rPr>
        <w:t xml:space="preserve">По инициативе Исполнителя </w:t>
      </w:r>
      <w:r w:rsidR="001059B1" w:rsidRPr="00685E44">
        <w:rPr>
          <w:bCs/>
          <w:sz w:val="16"/>
          <w:szCs w:val="16"/>
        </w:rPr>
        <w:t>Д</w:t>
      </w:r>
      <w:r w:rsidRPr="00685E44">
        <w:rPr>
          <w:bCs/>
          <w:sz w:val="16"/>
          <w:szCs w:val="16"/>
        </w:rPr>
        <w:t>оговор может быть расторгнут в одностороннем порядке в следующем случае: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685E44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685E44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685E44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685E44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410DDD" w:rsidRPr="00685E44" w:rsidRDefault="00410DDD" w:rsidP="00410DDD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410DDD" w:rsidRPr="00685E44" w:rsidRDefault="00410DDD" w:rsidP="00410DDD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685E44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685E4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685E44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</w:t>
      </w:r>
      <w:r w:rsidR="001059B1" w:rsidRPr="00685E44">
        <w:rPr>
          <w:rFonts w:ascii="Times New Roman" w:hAnsi="Times New Roman" w:cs="Times New Roman"/>
          <w:sz w:val="16"/>
          <w:szCs w:val="16"/>
        </w:rPr>
        <w:t>овательной услуги)</w:t>
      </w:r>
      <w:r w:rsidRPr="00685E44">
        <w:rPr>
          <w:rFonts w:ascii="Times New Roman" w:hAnsi="Times New Roman" w:cs="Times New Roman"/>
          <w:sz w:val="16"/>
          <w:szCs w:val="16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410DDD" w:rsidRPr="00685E44" w:rsidRDefault="00410DDD" w:rsidP="00410DDD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5.5. В случае нарушения Заказчиком и (или) Обучающимся </w:t>
      </w:r>
      <w:r w:rsidR="00142575" w:rsidRPr="00685E44">
        <w:rPr>
          <w:rFonts w:ascii="Times New Roman" w:hAnsi="Times New Roman" w:cs="Times New Roman"/>
          <w:sz w:val="16"/>
          <w:szCs w:val="16"/>
        </w:rPr>
        <w:t>сроков оплаты,</w:t>
      </w:r>
      <w:r w:rsidRPr="00685E44">
        <w:rPr>
          <w:rFonts w:ascii="Times New Roman" w:hAnsi="Times New Roman" w:cs="Times New Roman"/>
          <w:sz w:val="16"/>
          <w:szCs w:val="16"/>
        </w:rPr>
        <w:t xml:space="preserve">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685E44">
        <w:rPr>
          <w:rFonts w:ascii="Times New Roman" w:hAnsi="Times New Roman" w:cs="Times New Roman"/>
          <w:sz w:val="16"/>
          <w:szCs w:val="16"/>
        </w:rPr>
        <w:t>-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85E44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410DDD" w:rsidRPr="00685E44" w:rsidRDefault="001059B1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5.7. При </w:t>
      </w:r>
      <w:proofErr w:type="spellStart"/>
      <w:r w:rsidRPr="00685E44">
        <w:rPr>
          <w:rFonts w:ascii="Times New Roman" w:hAnsi="Times New Roman" w:cs="Times New Roman"/>
          <w:sz w:val="16"/>
          <w:szCs w:val="16"/>
        </w:rPr>
        <w:t>не</w:t>
      </w:r>
      <w:r w:rsidR="00410DDD" w:rsidRPr="00685E44">
        <w:rPr>
          <w:rFonts w:ascii="Times New Roman" w:hAnsi="Times New Roman" w:cs="Times New Roman"/>
          <w:sz w:val="16"/>
          <w:szCs w:val="16"/>
        </w:rPr>
        <w:t>подписании</w:t>
      </w:r>
      <w:proofErr w:type="spellEnd"/>
      <w:r w:rsidR="00410DDD" w:rsidRPr="00685E44">
        <w:rPr>
          <w:rFonts w:ascii="Times New Roman" w:hAnsi="Times New Roman" w:cs="Times New Roman"/>
          <w:sz w:val="16"/>
          <w:szCs w:val="16"/>
        </w:rPr>
        <w:t xml:space="preserve"> Заказчиком (Обучающимся) дополнительного соглашения об увеличении стоимости образовательных услуг с учетом уровня</w:t>
      </w:r>
      <w:r w:rsidRPr="00685E44">
        <w:rPr>
          <w:rFonts w:ascii="Times New Roman" w:hAnsi="Times New Roman" w:cs="Times New Roman"/>
          <w:sz w:val="16"/>
          <w:szCs w:val="16"/>
        </w:rPr>
        <w:t xml:space="preserve"> инфляции к настоящему Договору</w:t>
      </w:r>
      <w:r w:rsidR="00410DDD" w:rsidRPr="00685E44">
        <w:rPr>
          <w:rFonts w:ascii="Times New Roman" w:hAnsi="Times New Roman" w:cs="Times New Roman"/>
          <w:sz w:val="16"/>
          <w:szCs w:val="16"/>
        </w:rPr>
        <w:t xml:space="preserve">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410DDD" w:rsidRPr="00685E44" w:rsidRDefault="00410DDD" w:rsidP="00410DDD">
      <w:pPr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10DDD" w:rsidRPr="00685E44" w:rsidRDefault="00410DDD" w:rsidP="00410DDD">
      <w:pPr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lastRenderedPageBreak/>
        <w:t>VI. Срок действия Договора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10DDD" w:rsidRPr="00685E44" w:rsidRDefault="00410DDD" w:rsidP="00410DDD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10DDD" w:rsidRPr="00685E44" w:rsidRDefault="00410DDD" w:rsidP="00410DDD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46558F" w:rsidRPr="00E66E38" w:rsidRDefault="0046558F" w:rsidP="0046558F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7.3. Настоящий Договор составлен в </w:t>
      </w:r>
      <w:r w:rsidRPr="00E66E3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____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Стороны допускают заключение дополнительных соглашений к настоящему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Договору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7.5. Стороны договорились использовать факсимиле подписи директора Миасского филиала ФГБОУ ВО «ЧелГУ» при подписании настоящего Договора.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пункте 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2.1.3 настоящего Договора. 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7.8. В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46558F" w:rsidRPr="00E66E38" w:rsidRDefault="0046558F" w:rsidP="0046558F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обеспечивает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науки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 высшего образования </w:t>
      </w:r>
      <w:r w:rsidRPr="00E66E38">
        <w:rPr>
          <w:rFonts w:ascii="Times New Roman" w:hAnsi="Times New Roman" w:cs="Times New Roman"/>
          <w:color w:val="000000" w:themeColor="text1"/>
          <w:sz w:val="16"/>
          <w:szCs w:val="16"/>
        </w:rPr>
        <w:t>Российской Федерации.</w:t>
      </w:r>
    </w:p>
    <w:p w:rsidR="00410DDD" w:rsidRPr="00685E44" w:rsidRDefault="001059B1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С </w:t>
      </w:r>
      <w:r w:rsidR="00410DDD" w:rsidRPr="00685E44">
        <w:rPr>
          <w:rFonts w:ascii="Times New Roman" w:hAnsi="Times New Roman" w:cs="Times New Roman"/>
          <w:sz w:val="16"/>
          <w:szCs w:val="16"/>
        </w:rPr>
        <w:t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ст</w:t>
      </w:r>
      <w:r w:rsidRPr="00685E44">
        <w:rPr>
          <w:rFonts w:ascii="Times New Roman" w:hAnsi="Times New Roman" w:cs="Times New Roman"/>
          <w:sz w:val="16"/>
          <w:szCs w:val="16"/>
        </w:rPr>
        <w:t>атьями</w:t>
      </w:r>
      <w:r w:rsidR="00410DDD" w:rsidRPr="00685E44">
        <w:rPr>
          <w:rFonts w:ascii="Times New Roman" w:hAnsi="Times New Roman" w:cs="Times New Roman"/>
          <w:sz w:val="16"/>
          <w:szCs w:val="16"/>
        </w:rPr>
        <w:t xml:space="preserve"> 9</w:t>
      </w:r>
      <w:r w:rsidRPr="00685E44">
        <w:rPr>
          <w:rFonts w:ascii="Times New Roman" w:hAnsi="Times New Roman" w:cs="Times New Roman"/>
          <w:sz w:val="16"/>
          <w:szCs w:val="16"/>
        </w:rPr>
        <w:t>, 10 закона РФ от </w:t>
      </w:r>
      <w:r w:rsidR="00410DDD" w:rsidRPr="00685E44">
        <w:rPr>
          <w:rFonts w:ascii="Times New Roman" w:hAnsi="Times New Roman" w:cs="Times New Roman"/>
          <w:sz w:val="16"/>
          <w:szCs w:val="16"/>
        </w:rPr>
        <w:t xml:space="preserve">07.02.1992 № 2300-1 «О защите прав потребителей», ознакомлен(а): </w:t>
      </w:r>
    </w:p>
    <w:p w:rsidR="00410DDD" w:rsidRPr="00685E44" w:rsidRDefault="00410DDD" w:rsidP="00410DDD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685E44">
        <w:rPr>
          <w:rFonts w:ascii="Times New Roman" w:hAnsi="Times New Roman" w:cs="Times New Roman"/>
          <w:sz w:val="16"/>
          <w:szCs w:val="16"/>
        </w:rPr>
        <w:tab/>
      </w:r>
      <w:r w:rsidRPr="00685E4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685E44">
        <w:rPr>
          <w:rFonts w:ascii="Times New Roman" w:hAnsi="Times New Roman" w:cs="Times New Roman"/>
          <w:sz w:val="16"/>
          <w:szCs w:val="16"/>
        </w:rPr>
        <w:tab/>
      </w:r>
      <w:r w:rsidRPr="00685E44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685E44">
        <w:rPr>
          <w:rFonts w:ascii="Times New Roman" w:hAnsi="Times New Roman" w:cs="Times New Roman"/>
          <w:sz w:val="16"/>
          <w:szCs w:val="16"/>
        </w:rPr>
        <w:t>-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85E44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</w:t>
      </w:r>
      <w:r w:rsidR="001059B1" w:rsidRPr="00685E44">
        <w:rPr>
          <w:rFonts w:ascii="Times New Roman" w:hAnsi="Times New Roman" w:cs="Times New Roman"/>
          <w:sz w:val="16"/>
          <w:szCs w:val="16"/>
        </w:rPr>
        <w:t>авление уведомлений по расчётам</w:t>
      </w:r>
      <w:r w:rsidRPr="00685E44">
        <w:rPr>
          <w:rFonts w:ascii="Times New Roman" w:hAnsi="Times New Roman" w:cs="Times New Roman"/>
          <w:sz w:val="16"/>
          <w:szCs w:val="16"/>
        </w:rPr>
        <w:t xml:space="preserve"> указанным</w:t>
      </w:r>
      <w:r w:rsidR="001059B1" w:rsidRPr="00685E44">
        <w:rPr>
          <w:rFonts w:ascii="Times New Roman" w:hAnsi="Times New Roman" w:cs="Times New Roman"/>
          <w:sz w:val="16"/>
          <w:szCs w:val="16"/>
        </w:rPr>
        <w:t xml:space="preserve"> способом принимаются сторонами</w:t>
      </w:r>
      <w:r w:rsidRPr="00685E44">
        <w:rPr>
          <w:rFonts w:ascii="Times New Roman" w:hAnsi="Times New Roman" w:cs="Times New Roman"/>
          <w:sz w:val="16"/>
          <w:szCs w:val="16"/>
        </w:rPr>
        <w:t xml:space="preserve"> как надлежащий способ уведомления Заказчика (Обучающегося).</w:t>
      </w:r>
    </w:p>
    <w:p w:rsidR="00410DDD" w:rsidRPr="00685E44" w:rsidRDefault="00410DDD" w:rsidP="00410DDD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10DDD" w:rsidRPr="00685E44" w:rsidRDefault="00410DDD" w:rsidP="00410DDD">
      <w:pPr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685E44">
        <w:rPr>
          <w:rFonts w:ascii="Times New Roman" w:hAnsi="Times New Roman" w:cs="Times New Roman"/>
          <w:sz w:val="16"/>
          <w:szCs w:val="16"/>
        </w:rPr>
        <w:tab/>
      </w:r>
      <w:r w:rsidRPr="00685E4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685E44">
        <w:rPr>
          <w:rFonts w:ascii="Times New Roman" w:hAnsi="Times New Roman" w:cs="Times New Roman"/>
          <w:sz w:val="16"/>
          <w:szCs w:val="16"/>
        </w:rPr>
        <w:tab/>
      </w:r>
      <w:r w:rsidRPr="00685E44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410DDD" w:rsidRPr="00685E44" w:rsidRDefault="00410DDD" w:rsidP="00410DDD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10DDD" w:rsidRPr="00685E44" w:rsidRDefault="00410DDD" w:rsidP="00410DDD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5E44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410DDD" w:rsidRPr="00685E44" w:rsidRDefault="00410DDD" w:rsidP="00410DD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/>
      </w:tblPr>
      <w:tblGrid>
        <w:gridCol w:w="250"/>
        <w:gridCol w:w="9526"/>
      </w:tblGrid>
      <w:tr w:rsidR="00685E44" w:rsidRPr="00685E44" w:rsidTr="00306E0F">
        <w:tc>
          <w:tcPr>
            <w:tcW w:w="250" w:type="dxa"/>
            <w:shd w:val="clear" w:color="auto" w:fill="auto"/>
          </w:tcPr>
          <w:p w:rsidR="00410DDD" w:rsidRPr="00685E44" w:rsidRDefault="00410DDD" w:rsidP="00306E0F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QRKOD"/>
            <w:bookmarkEnd w:id="0"/>
          </w:p>
        </w:tc>
        <w:tc>
          <w:tcPr>
            <w:tcW w:w="9526" w:type="dxa"/>
            <w:shd w:val="clear" w:color="auto" w:fill="auto"/>
          </w:tcPr>
          <w:p w:rsidR="0046558F" w:rsidRPr="00E66E38" w:rsidRDefault="00410DDD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="0046558F"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46558F" w:rsidRDefault="0046558F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454001, г. Челябинск, ул. Братьев Кашириных, д. 129</w:t>
            </w:r>
          </w:p>
          <w:p w:rsidR="0046558F" w:rsidRDefault="0046558F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Миасский филиал федерального государственного бюджетного образовательного учреждения высшего образования «Челябинский государственный университет»</w:t>
            </w:r>
          </w:p>
          <w:p w:rsidR="0046558F" w:rsidRPr="00E66E38" w:rsidRDefault="0046558F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456313, Челябинская область, г. Миасс, ул. Керченская, д. 1, тел. 8 (3513) 25-55-43</w:t>
            </w:r>
          </w:p>
          <w:p w:rsidR="0046558F" w:rsidRPr="00E66E38" w:rsidRDefault="0046558F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ИНН 7447012841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КПП 744701001</w:t>
            </w:r>
          </w:p>
          <w:p w:rsidR="0046558F" w:rsidRPr="00E66E38" w:rsidRDefault="0046558F" w:rsidP="004655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УФК по Челябинской области (ФГБОУ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 «ЧелГУ», л/с 20696Х13650), н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аименование Банка Отделение Челябинск Банка России//УФК по Челябин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области г. Челябинск, н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омер казначейс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кого счета 03214643000000016900, е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диный казначейский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счет (ЕКС) 40102810645370000062, 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БИК ТОФК 017501500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ОКТМО 75701310. Назначение платежа: (КБК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Pr="00E66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000000000000000130) за обучение</w:t>
            </w:r>
          </w:p>
          <w:p w:rsidR="00410DDD" w:rsidRPr="00685E44" w:rsidRDefault="00410DDD" w:rsidP="00306E0F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10DDD" w:rsidRPr="00685E44" w:rsidRDefault="00410DDD" w:rsidP="00410D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b/>
          <w:sz w:val="16"/>
          <w:szCs w:val="16"/>
        </w:rPr>
        <w:t>Заказчик</w:t>
      </w:r>
      <w:r w:rsidR="001059B1" w:rsidRPr="00685E44">
        <w:rPr>
          <w:rFonts w:ascii="Times New Roman" w:hAnsi="Times New Roman" w:cs="Times New Roman"/>
          <w:sz w:val="16"/>
          <w:szCs w:val="16"/>
        </w:rPr>
        <w:t>:</w:t>
      </w:r>
      <w:r w:rsidRPr="00685E4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10DDD" w:rsidRPr="00685E44" w:rsidRDefault="00410DDD" w:rsidP="00410DDD">
      <w:pPr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тел:___________________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1059B1" w:rsidRPr="00685E44">
        <w:rPr>
          <w:rFonts w:ascii="Times New Roman" w:hAnsi="Times New Roman" w:cs="Times New Roman"/>
          <w:sz w:val="16"/>
          <w:szCs w:val="16"/>
        </w:rPr>
        <w:noBreakHyphen/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85E44">
        <w:rPr>
          <w:rFonts w:ascii="Times New Roman" w:hAnsi="Times New Roman" w:cs="Times New Roman"/>
          <w:sz w:val="16"/>
          <w:szCs w:val="16"/>
        </w:rPr>
        <w:t>:_____________________________________________________________________________________________</w:t>
      </w:r>
    </w:p>
    <w:p w:rsidR="00410DDD" w:rsidRPr="00685E44" w:rsidRDefault="001059B1" w:rsidP="00410D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b/>
          <w:sz w:val="16"/>
          <w:szCs w:val="16"/>
        </w:rPr>
        <w:t>Обучающийся:</w:t>
      </w:r>
      <w:r w:rsidR="00410DDD" w:rsidRPr="00685E4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10DDD" w:rsidRPr="00685E44" w:rsidRDefault="00410DDD" w:rsidP="00410DDD">
      <w:pPr>
        <w:ind w:firstLine="0"/>
        <w:rPr>
          <w:rFonts w:ascii="Times New Roman" w:hAnsi="Times New Roman" w:cs="Times New Roman"/>
          <w:sz w:val="16"/>
          <w:szCs w:val="16"/>
        </w:rPr>
      </w:pPr>
      <w:r w:rsidRPr="00685E44">
        <w:rPr>
          <w:rFonts w:ascii="Times New Roman" w:hAnsi="Times New Roman" w:cs="Times New Roman"/>
          <w:sz w:val="16"/>
          <w:szCs w:val="16"/>
        </w:rPr>
        <w:t>тел:___________________</w:t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1059B1" w:rsidRPr="00685E44">
        <w:rPr>
          <w:rFonts w:ascii="Times New Roman" w:hAnsi="Times New Roman" w:cs="Times New Roman"/>
          <w:sz w:val="16"/>
          <w:szCs w:val="16"/>
        </w:rPr>
        <w:noBreakHyphen/>
      </w:r>
      <w:r w:rsidRPr="00685E4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85E44">
        <w:rPr>
          <w:rFonts w:ascii="Times New Roman" w:hAnsi="Times New Roman" w:cs="Times New Roman"/>
          <w:sz w:val="16"/>
          <w:szCs w:val="16"/>
        </w:rPr>
        <w:t>:________________________________________________________________________________________</w:t>
      </w:r>
    </w:p>
    <w:p w:rsidR="00410DDD" w:rsidRPr="00685E44" w:rsidRDefault="00410DDD" w:rsidP="00410DDD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:rsidR="00410DDD" w:rsidRPr="00685E44" w:rsidRDefault="00410DDD" w:rsidP="00410DD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5665"/>
        <w:gridCol w:w="3828"/>
      </w:tblGrid>
      <w:tr w:rsidR="00410DDD" w:rsidRPr="00685E44" w:rsidTr="00306E0F">
        <w:trPr>
          <w:trHeight w:val="906"/>
        </w:trPr>
        <w:tc>
          <w:tcPr>
            <w:tcW w:w="5665" w:type="dxa"/>
          </w:tcPr>
          <w:p w:rsidR="00410DDD" w:rsidRPr="00685E44" w:rsidRDefault="00410DDD" w:rsidP="00306E0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410DDD" w:rsidRPr="00685E44" w:rsidRDefault="00410DDD" w:rsidP="00306E0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DDD" w:rsidRPr="00685E44" w:rsidRDefault="00410DDD" w:rsidP="00306E0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Ректор  ______________  / </w:t>
            </w:r>
            <w:r w:rsidR="007E7163" w:rsidRPr="00685E44">
              <w:rPr>
                <w:rFonts w:ascii="Times New Roman" w:hAnsi="Times New Roman" w:cs="Times New Roman"/>
                <w:sz w:val="16"/>
                <w:szCs w:val="16"/>
              </w:rPr>
              <w:t>С.В. Таскаев</w:t>
            </w: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410DDD" w:rsidRPr="00685E44" w:rsidRDefault="00410DDD" w:rsidP="00306E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DDD" w:rsidRPr="00685E44" w:rsidRDefault="00410DDD" w:rsidP="00306E0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м.п.</w:t>
            </w:r>
          </w:p>
        </w:tc>
        <w:tc>
          <w:tcPr>
            <w:tcW w:w="3828" w:type="dxa"/>
          </w:tcPr>
          <w:p w:rsidR="00410DDD" w:rsidRPr="00685E44" w:rsidRDefault="00410DDD" w:rsidP="00306E0F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410DDD" w:rsidRPr="00685E44" w:rsidRDefault="00410DDD" w:rsidP="00306E0F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410DDD" w:rsidRPr="00685E44" w:rsidRDefault="00410DDD" w:rsidP="00306E0F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DDD" w:rsidRPr="00685E44" w:rsidRDefault="00410DDD" w:rsidP="00306E0F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410DDD" w:rsidRPr="00685E44" w:rsidRDefault="00410DDD" w:rsidP="00306E0F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5E44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1D3F6A" w:rsidRPr="00685E44" w:rsidRDefault="001D3F6A" w:rsidP="001D3F6A">
      <w:pPr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FE3C80" w:rsidRPr="00685E44" w:rsidRDefault="00FE3C80">
      <w:pPr>
        <w:rPr>
          <w:rFonts w:ascii="Times New Roman" w:hAnsi="Times New Roman" w:cs="Times New Roman"/>
          <w:sz w:val="16"/>
          <w:szCs w:val="16"/>
        </w:rPr>
      </w:pPr>
    </w:p>
    <w:sectPr w:rsidR="00FE3C80" w:rsidRPr="00685E44" w:rsidSect="004655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1D3F6A"/>
    <w:rsid w:val="00024753"/>
    <w:rsid w:val="001059B1"/>
    <w:rsid w:val="00111434"/>
    <w:rsid w:val="00121B9A"/>
    <w:rsid w:val="00142575"/>
    <w:rsid w:val="00197D07"/>
    <w:rsid w:val="001D3F6A"/>
    <w:rsid w:val="00221326"/>
    <w:rsid w:val="00410DDD"/>
    <w:rsid w:val="00442D8A"/>
    <w:rsid w:val="0046558F"/>
    <w:rsid w:val="004B231B"/>
    <w:rsid w:val="004F0837"/>
    <w:rsid w:val="00505133"/>
    <w:rsid w:val="005156FA"/>
    <w:rsid w:val="00590DCB"/>
    <w:rsid w:val="00685E44"/>
    <w:rsid w:val="007E7163"/>
    <w:rsid w:val="00906C22"/>
    <w:rsid w:val="0095746C"/>
    <w:rsid w:val="00A92458"/>
    <w:rsid w:val="00AA3352"/>
    <w:rsid w:val="00B45790"/>
    <w:rsid w:val="00B60F1A"/>
    <w:rsid w:val="00BD7883"/>
    <w:rsid w:val="00DB6725"/>
    <w:rsid w:val="00ED5A87"/>
    <w:rsid w:val="00FE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00D8-3FA8-430B-8638-4CC331EB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2023-05-29T03:51:00Z</cp:lastPrinted>
  <dcterms:created xsi:type="dcterms:W3CDTF">2023-06-13T06:44:00Z</dcterms:created>
  <dcterms:modified xsi:type="dcterms:W3CDTF">2023-06-13T06:44:00Z</dcterms:modified>
</cp:coreProperties>
</file>